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华文仿宋" w:hAnsi="华文仿宋" w:eastAsia="华文仿宋" w:cs="华文仿宋"/>
          <w:b/>
          <w:bCs/>
          <w:sz w:val="44"/>
          <w:szCs w:val="36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36"/>
        </w:rPr>
        <w:t>防汛遇到阻拦和拖延时组织强制实施</w:t>
      </w:r>
    </w:p>
    <w:p>
      <w:pPr>
        <w:spacing w:line="560" w:lineRule="exact"/>
        <w:jc w:val="center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36"/>
          <w:lang w:val="en-US" w:eastAsia="zh-CN"/>
        </w:rPr>
        <w:t>事项</w:t>
      </w: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廉政风险防控图</w:t>
      </w:r>
    </w:p>
    <w:p>
      <w:pPr>
        <w:spacing w:line="560" w:lineRule="exact"/>
      </w:pPr>
    </w:p>
    <w:p>
      <w:pPr>
        <w:spacing w:line="560" w:lineRule="exact"/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2961792" behindDoc="0" locked="0" layoutInCell="1" allowOverlap="1">
                <wp:simplePos x="0" y="0"/>
                <wp:positionH relativeFrom="column">
                  <wp:posOffset>1306830</wp:posOffset>
                </wp:positionH>
                <wp:positionV relativeFrom="paragraph">
                  <wp:posOffset>127000</wp:posOffset>
                </wp:positionV>
                <wp:extent cx="2930525" cy="396240"/>
                <wp:effectExtent l="4445" t="4445" r="17780" b="18415"/>
                <wp:wrapNone/>
                <wp:docPr id="451" name="文本框 4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314575" y="2170430"/>
                          <a:ext cx="2930525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outlineLvl w:val="9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两名及以上执法人员执法，出示执法证件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2.9pt;margin-top:10pt;height:31.2pt;width:230.75pt;z-index:252961792;v-text-anchor:middle;mso-width-relative:page;mso-height-relative:page;" fillcolor="#FFFFFF" filled="t" stroked="t" coordsize="21600,21600" o:gfxdata="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c3ANPNgAAAAJAQAADwAAAAAAAAABACAAAAAiAAAAZHJzL2Rvd25yZXYu&#10;eG1sUEsBAhQAFAAAAAgAh07iQHXgx/ttAgAA1wQAAA4AAAAAAAAAAQAgAAAAJwEAAGRycy9lMm9E&#10;b2MueG1sUEsFBgAAAAAGAAYAWQEAAAYG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outlineLvl w:val="9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两名及以上执法人员执法，出示执法证件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560" w:lineRule="exact"/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2962816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167640</wp:posOffset>
                </wp:positionV>
                <wp:extent cx="0" cy="582295"/>
                <wp:effectExtent l="38100" t="0" r="38100" b="8255"/>
                <wp:wrapNone/>
                <wp:docPr id="452" name="直接连接符 4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451" idx="2"/>
                        <a:endCxn id="453" idx="0"/>
                      </wps:cNvCnPr>
                      <wps:spPr bwMode="auto">
                        <a:xfrm>
                          <a:off x="3780155" y="2566670"/>
                          <a:ext cx="0" cy="5822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8.3pt;margin-top:13.2pt;height:45.85pt;width:0pt;z-index:252962816;mso-width-relative:page;mso-height-relative:page;" filled="f" stroked="t" coordsize="21600,21600" o:gfxdata="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BT&#10;JKHF2QAAAAoBAAAPAAAAAAAAAAEAIAAAACIAAABkcnMvZG93bnJldi54bWxQSwECFAAUAAAACACH&#10;TuJAhQt4SiMCAAAeBAAADgAAAAAAAAABACAAAAAoAQAAZHJzL2Uyb0RvYy54bWxQSwUGAAAAAAYA&#10;BgBZAQAAv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560" w:lineRule="exact"/>
      </w:pPr>
    </w:p>
    <w:p>
      <w:pPr>
        <w:spacing w:line="560" w:lineRule="exact"/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2963840" behindDoc="0" locked="0" layoutInCell="1" allowOverlap="1">
                <wp:simplePos x="0" y="0"/>
                <wp:positionH relativeFrom="column">
                  <wp:posOffset>1282700</wp:posOffset>
                </wp:positionH>
                <wp:positionV relativeFrom="paragraph">
                  <wp:posOffset>38735</wp:posOffset>
                </wp:positionV>
                <wp:extent cx="2978785" cy="396240"/>
                <wp:effectExtent l="4445" t="4445" r="7620" b="18415"/>
                <wp:wrapNone/>
                <wp:docPr id="453" name="文本框 4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290445" y="2920365"/>
                          <a:ext cx="2978785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outlineLvl w:val="9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对阻拦和拖延有关情况进行现场调查取证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1pt;margin-top:3.05pt;height:31.2pt;width:234.55pt;z-index:252963840;v-text-anchor:middle;mso-width-relative:page;mso-height-relative:page;" fillcolor="#FFFFFF" filled="t" stroked="t" coordsize="21600,21600" o:gfxdata="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u5Q/QdcAAAAIAQAADwAAAAAAAAABACAAAAAiAAAAZHJzL2Rvd25y&#10;ZXYueG1sUEsBAhQAFAAAAAgAh07iQFxXlztxAgAA1wQAAA4AAAAAAAAAAQAgAAAAJgEAAGRycy9l&#10;Mm9Eb2MueG1sUEsFBgAAAAAGAAYAWQEAAAkG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outlineLvl w:val="9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对阻拦和拖延有关情况进行现场调查取证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252939264" behindDoc="0" locked="0" layoutInCell="1" allowOverlap="1">
                <wp:simplePos x="0" y="0"/>
                <wp:positionH relativeFrom="column">
                  <wp:posOffset>2771775</wp:posOffset>
                </wp:positionH>
                <wp:positionV relativeFrom="paragraph">
                  <wp:posOffset>434975</wp:posOffset>
                </wp:positionV>
                <wp:extent cx="0" cy="521970"/>
                <wp:effectExtent l="38100" t="0" r="38100" b="11430"/>
                <wp:wrapNone/>
                <wp:docPr id="454" name="直接连接符 4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453" idx="2"/>
                        <a:endCxn id="455" idx="0"/>
                      </wps:cNvCnPr>
                      <wps:spPr bwMode="auto">
                        <a:xfrm>
                          <a:off x="0" y="0"/>
                          <a:ext cx="0" cy="5219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8.25pt;margin-top:34.25pt;height:41.1pt;width:0pt;z-index:252939264;mso-width-relative:page;mso-height-relative:page;" filled="f" stroked="t" coordsize="21600,21600" o:gfxdata="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FlBXqfZAAAACgEAAA8A&#10;AAAAAAAAAQAgAAAAIgAAAGRycy9kb3ducmV2LnhtbFBLAQIUABQAAAAIAIdO4kDq6AOHFgIAABIE&#10;AAAOAAAAAAAAAAEAIAAAACgBAABkcnMvZTJvRG9jLnhtbFBLBQYAAAAABgAGAFkBAACw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560" w:lineRule="exact"/>
      </w:pPr>
    </w:p>
    <w:p>
      <w:pPr>
        <w:spacing w:line="560" w:lineRule="exact"/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2967936" behindDoc="0" locked="0" layoutInCell="1" allowOverlap="1">
                <wp:simplePos x="0" y="0"/>
                <wp:positionH relativeFrom="column">
                  <wp:posOffset>883920</wp:posOffset>
                </wp:positionH>
                <wp:positionV relativeFrom="paragraph">
                  <wp:posOffset>245745</wp:posOffset>
                </wp:positionV>
                <wp:extent cx="3776345" cy="396240"/>
                <wp:effectExtent l="4445" t="4445" r="10160" b="18415"/>
                <wp:wrapNone/>
                <wp:docPr id="455" name="文本框 4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892300" y="3638550"/>
                          <a:ext cx="3776345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执法人员下达强制组织实施决定书，报分管负责人批准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9.6pt;margin-top:19.35pt;height:31.2pt;width:297.35pt;z-index:252967936;v-text-anchor:middle;mso-width-relative:page;mso-height-relative:page;" fillcolor="#FFFFFF" filled="t" stroked="t" coordsize="21600,21600" o:gfxdata="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DY0xyHYAAAACgEAAA8AAAAAAAAAAQAgAAAAIgAAAGRycy9kb3ducmV2&#10;LnhtbFBLAQIUABQAAAAIAIdO4kD3zIOCbgIAANcEAAAOAAAAAAAAAAEAIAAAACcBAABkcnMvZTJv&#10;RG9jLnhtbFBLBQYAAAAABgAGAFkBAAAHBg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执法人员下达强制组织实施决定书，报分管负责人批准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560" w:lineRule="exact"/>
      </w:pP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252937216" behindDoc="0" locked="0" layoutInCell="1" allowOverlap="1">
                <wp:simplePos x="0" y="0"/>
                <wp:positionH relativeFrom="column">
                  <wp:posOffset>2771775</wp:posOffset>
                </wp:positionH>
                <wp:positionV relativeFrom="paragraph">
                  <wp:posOffset>286385</wp:posOffset>
                </wp:positionV>
                <wp:extent cx="0" cy="553720"/>
                <wp:effectExtent l="38100" t="0" r="38100" b="17780"/>
                <wp:wrapNone/>
                <wp:docPr id="456" name="直接连接符 4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455" idx="2"/>
                        <a:endCxn id="458" idx="0"/>
                      </wps:cNvCnPr>
                      <wps:spPr bwMode="auto">
                        <a:xfrm>
                          <a:off x="0" y="0"/>
                          <a:ext cx="0" cy="5537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8.25pt;margin-top:22.55pt;height:43.6pt;width:0pt;z-index:252937216;mso-width-relative:page;mso-height-relative:page;" filled="f" stroked="t" coordsize="21600,21600" o:gfxdata="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jhN3g2QAAAAoBAAAP&#10;AAAAAAAAAAEAIAAAACIAAABkcnMvZG93bnJldi54bWxQSwECFAAUAAAACACHTuJA2hgVDxcCAAAS&#10;BAAADgAAAAAAAAABACAAAAAoAQAAZHJzL2Uyb0RvYy54bWxQSwUGAAAAAAYABgBZAQAAs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560" w:lineRule="exact"/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2964864" behindDoc="0" locked="0" layoutInCell="1" allowOverlap="1">
                <wp:simplePos x="0" y="0"/>
                <wp:positionH relativeFrom="column">
                  <wp:posOffset>2766060</wp:posOffset>
                </wp:positionH>
                <wp:positionV relativeFrom="paragraph">
                  <wp:posOffset>880745</wp:posOffset>
                </wp:positionV>
                <wp:extent cx="6350" cy="571500"/>
                <wp:effectExtent l="37465" t="0" r="32385" b="0"/>
                <wp:wrapNone/>
                <wp:docPr id="457" name="直接连接符 4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458" idx="2"/>
                        <a:endCxn id="462" idx="0"/>
                      </wps:cNvCnPr>
                      <wps:spPr bwMode="auto">
                        <a:xfrm flipH="1">
                          <a:off x="3780155" y="4784725"/>
                          <a:ext cx="6350" cy="571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17.8pt;margin-top:69.35pt;height:45pt;width:0.5pt;z-index:252964864;mso-width-relative:page;mso-height-relative:page;" filled="f" stroked="t" coordsize="21600,21600" o:gfxdata="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OJ1vrnaAAAACwEAAA8AAAAAAAAAAQAgAAAAIgAAAGRycy9kb3ducmV2LnhtbFBL&#10;AQIUABQAAAAIAIdO4kDLPpDsLQIAACsEAAAOAAAAAAAAAAEAIAAAACkBAABkcnMvZTJvRG9jLnht&#10;bFBLBQYAAAAABgAGAFkBAADI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560" w:lineRule="exact"/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2966912" behindDoc="0" locked="0" layoutInCell="1" allowOverlap="1">
                <wp:simplePos x="0" y="0"/>
                <wp:positionH relativeFrom="column">
                  <wp:posOffset>1821180</wp:posOffset>
                </wp:positionH>
                <wp:positionV relativeFrom="paragraph">
                  <wp:posOffset>128905</wp:posOffset>
                </wp:positionV>
                <wp:extent cx="1901825" cy="396240"/>
                <wp:effectExtent l="4445" t="4445" r="17780" b="18415"/>
                <wp:wrapNone/>
                <wp:docPr id="458" name="文本框 4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828925" y="4388485"/>
                          <a:ext cx="1901825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当场作出处理决定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3.4pt;margin-top:10.15pt;height:31.2pt;width:149.75pt;z-index:252966912;v-text-anchor:middle;mso-width-relative:page;mso-height-relative:page;" fillcolor="#FFFFFF" filled="t" stroked="t" coordsize="21600,21600" o:gfxdata="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le539tgAAAAJAQAADwAAAAAAAAABACAAAAAiAAAAZHJzL2Rvd25y&#10;ZXYueG1sUEsBAhQAFAAAAAgAh07iQIpIawtwAgAA1wQAAA4AAAAAAAAAAQAgAAAAJwEAAGRycy9l&#10;Mm9Eb2MueG1sUEsFBgAAAAAGAAYAWQEAAAkG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当场作出处理决定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560" w:lineRule="exact"/>
      </w:pPr>
    </w:p>
    <w:p>
      <w:pPr>
        <w:spacing w:line="560" w:lineRule="exact"/>
      </w:pPr>
      <w:r>
        <w:rPr>
          <w:sz w:val="32"/>
        </w:rPr>
        <mc:AlternateContent>
          <mc:Choice Requires="wpg">
            <w:drawing>
              <wp:anchor distT="0" distB="0" distL="114300" distR="114300" simplePos="0" relativeHeight="252950528" behindDoc="0" locked="0" layoutInCell="1" allowOverlap="1">
                <wp:simplePos x="0" y="0"/>
                <wp:positionH relativeFrom="column">
                  <wp:posOffset>141605</wp:posOffset>
                </wp:positionH>
                <wp:positionV relativeFrom="paragraph">
                  <wp:posOffset>125730</wp:posOffset>
                </wp:positionV>
                <wp:extent cx="5365750" cy="2251710"/>
                <wp:effectExtent l="4445" t="4445" r="20955" b="10795"/>
                <wp:wrapNone/>
                <wp:docPr id="459" name="组合 4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65750" cy="2251710"/>
                          <a:chOff x="4335" y="109655"/>
                          <a:chExt cx="8450" cy="3546"/>
                        </a:xfrm>
                      </wpg:grpSpPr>
                      <wps:wsp>
                        <wps:cNvPr id="460" name="流程图: 过程 67"/>
                        <wps:cNvSpPr>
                          <a:spLocks noChangeArrowheads="1"/>
                        </wps:cNvSpPr>
                        <wps:spPr bwMode="auto">
                          <a:xfrm>
                            <a:off x="4335" y="109655"/>
                            <a:ext cx="1628" cy="3546"/>
                          </a:xfrm>
                          <a:prstGeom prst="flowChartProcess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00" w:lineRule="exact"/>
                                <w:jc w:val="both"/>
                                <w:textAlignment w:val="auto"/>
                                <w:rPr>
                                  <w:rFonts w:hint="eastAsia" w:ascii="仿宋" w:hAnsi="仿宋" w:eastAsia="仿宋" w:cs="仿宋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z w:val="20"/>
                                  <w:szCs w:val="20"/>
                                </w:rPr>
                                <w:t>1.优亲厚友，考虑自身和当事人的利益，该强制实施的措施不执行、不及时执行或变通执行，削减行政强制的规范性。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61" name="直线 62"/>
                        <wps:cNvCnPr>
                          <a:cxnSpLocks noChangeShapeType="1"/>
                          <a:stCxn id="20" idx="1"/>
                        </wps:cNvCnPr>
                        <wps:spPr bwMode="auto">
                          <a:xfrm flipH="1" flipV="1">
                            <a:off x="5950" y="111424"/>
                            <a:ext cx="1000" cy="4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462" name="文本框 20"/>
                        <wps:cNvSpPr txBox="1"/>
                        <wps:spPr>
                          <a:xfrm>
                            <a:off x="6950" y="110064"/>
                            <a:ext cx="3036" cy="2728"/>
                          </a:xfrm>
                          <a:prstGeom prst="flowChartDecision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60" w:lineRule="exact"/>
                                <w:jc w:val="center"/>
                                <w:textAlignment w:val="auto"/>
                                <w:rPr>
                                  <w:rFonts w:hint="eastAsia" w:ascii="仿宋" w:hAnsi="仿宋" w:eastAsia="仿宋" w:cs="仿宋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z w:val="24"/>
                                  <w:szCs w:val="24"/>
                                </w:rPr>
                                <w:t>现场执行处理决定，强制组织实施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63" name="流程图: 过程 21"/>
                        <wps:cNvSpPr>
                          <a:spLocks noChangeArrowheads="1"/>
                        </wps:cNvSpPr>
                        <wps:spPr bwMode="auto">
                          <a:xfrm>
                            <a:off x="11156" y="109662"/>
                            <a:ext cx="1629" cy="3532"/>
                          </a:xfrm>
                          <a:prstGeom prst="flowChartProcess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00" w:lineRule="exact"/>
                                <w:jc w:val="both"/>
                                <w:textAlignment w:val="auto"/>
                                <w:rPr>
                                  <w:rFonts w:hint="eastAsia" w:ascii="仿宋" w:hAnsi="仿宋" w:eastAsia="仿宋" w:cs="仿宋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z w:val="20"/>
                                  <w:szCs w:val="20"/>
                                </w:rPr>
                                <w:t>1、加强对工作人员的思想教育，树立大局观念和廉政意识；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00" w:lineRule="exact"/>
                                <w:jc w:val="both"/>
                                <w:textAlignment w:val="auto"/>
                                <w:rPr>
                                  <w:rFonts w:hint="eastAsia" w:ascii="仿宋" w:hAnsi="仿宋" w:eastAsia="仿宋" w:cs="仿宋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z w:val="20"/>
                                  <w:szCs w:val="20"/>
                                </w:rPr>
                                <w:t>2、加强《中华人民共和国防汛条例》的学习，明确强制实施的条件和程序。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64" name="直线 62"/>
                        <wps:cNvCnPr>
                          <a:cxnSpLocks noChangeShapeType="1"/>
                          <a:stCxn id="20" idx="3"/>
                        </wps:cNvCnPr>
                        <wps:spPr bwMode="auto">
                          <a:xfrm flipV="1">
                            <a:off x="9986" y="111424"/>
                            <a:ext cx="1079" cy="4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1.15pt;margin-top:9.9pt;height:177.3pt;width:422.5pt;z-index:252950528;mso-width-relative:page;mso-height-relative:page;" coordorigin="4335,109655" coordsize="8450,3546" o:gfxdata="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">
                <o:lock v:ext="edit" aspectratio="f"/>
                <v:shape id="流程图: 过程 67" o:spid="_x0000_s1026" o:spt="109" type="#_x0000_t109" style="position:absolute;left:4335;top:109655;height:3546;width:1628;v-text-anchor:middle;" filled="f" stroked="t" coordsize="21600,21600" o:gfxdata="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KSj37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00" w:lineRule="exact"/>
                          <w:jc w:val="both"/>
                          <w:textAlignment w:val="auto"/>
                          <w:rPr>
                            <w:rFonts w:hint="eastAsia" w:ascii="仿宋" w:hAnsi="仿宋" w:eastAsia="仿宋" w:cs="仿宋"/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z w:val="20"/>
                            <w:szCs w:val="20"/>
                          </w:rPr>
                          <w:t>1.优亲厚友，考虑自身和当事人的利益，该强制实施的措施不执行、不及时执行或变通执行，削减行政强制的规范性。</w:t>
                        </w:r>
                      </w:p>
                    </w:txbxContent>
                  </v:textbox>
                </v:shape>
                <v:line id="直线 62" o:spid="_x0000_s1026" o:spt="20" style="position:absolute;left:5950;top:111424;flip:x y;height:4;width:1000;" filled="f" stroked="t" coordsize="21600,21600" o:gfxdata="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/lZ1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" joinstyle="round" endarrow="block"/>
                  <v:imagedata o:title=""/>
                  <o:lock v:ext="edit" aspectratio="f"/>
                </v:line>
                <v:shape id="文本框 20" o:spid="_x0000_s1026" o:spt="110" type="#_x0000_t110" style="position:absolute;left:6950;top:110064;height:2728;width:3036;v-text-anchor:middle;" fillcolor="#FFFFFF" filled="t" stroked="t" coordsize="21600,21600" o:gfxdata="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Mmypq/&#10;AAAA3AAAAA8AAAAAAAAAAQAgAAAAIgAAAGRycy9kb3ducmV2LnhtbFBLAQIUABQAAAAIAIdO4kAz&#10;LwWeOwAAADkAAAAQAAAAAAAAAAEAIAAAAA4BAABkcnMvc2hhcGV4bWwueG1sUEsFBgAAAAAGAAYA&#10;WwEAALgDAAAAAA==&#10;">
                  <v:fill on="t" focussize="0,0"/>
                  <v:stroke weight="0.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60" w:lineRule="exact"/>
                          <w:jc w:val="center"/>
                          <w:textAlignment w:val="auto"/>
                          <w:rPr>
                            <w:rFonts w:hint="eastAsia" w:ascii="仿宋" w:hAnsi="仿宋" w:eastAsia="仿宋" w:cs="仿宋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z w:val="24"/>
                            <w:szCs w:val="24"/>
                          </w:rPr>
                          <w:t>现场执行处理决定，强制组织实施</w:t>
                        </w:r>
                      </w:p>
                    </w:txbxContent>
                  </v:textbox>
                </v:shape>
                <v:shape id="流程图: 过程 21" o:spid="_x0000_s1026" o:spt="109" type="#_x0000_t109" style="position:absolute;left:11156;top:109662;height:3532;width:1629;v-text-anchor:middle;" filled="f" stroked="t" coordsize="21600,21600" o:gfxdata="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HY9qL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00" w:lineRule="exact"/>
                          <w:jc w:val="both"/>
                          <w:textAlignment w:val="auto"/>
                          <w:rPr>
                            <w:rFonts w:hint="eastAsia" w:ascii="仿宋" w:hAnsi="仿宋" w:eastAsia="仿宋" w:cs="仿宋"/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z w:val="20"/>
                            <w:szCs w:val="20"/>
                          </w:rPr>
                          <w:t>1、加强对工作人员的思想教育，树立大局观念和廉政意识；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00" w:lineRule="exact"/>
                          <w:jc w:val="both"/>
                          <w:textAlignment w:val="auto"/>
                          <w:rPr>
                            <w:rFonts w:hint="eastAsia" w:ascii="仿宋" w:hAnsi="仿宋" w:eastAsia="仿宋" w:cs="仿宋"/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z w:val="20"/>
                            <w:szCs w:val="20"/>
                          </w:rPr>
                          <w:t>2、加强《中华人民共和国防汛条例》的学习，明确强制实施的条件和程序。</w:t>
                        </w:r>
                      </w:p>
                    </w:txbxContent>
                  </v:textbox>
                </v:shape>
                <v:line id="直线 62" o:spid="_x0000_s1026" o:spt="20" style="position:absolute;left:9986;top:111424;flip:y;height:4;width:1079;" filled="f" stroked="t" coordsize="21600,21600" o:gfxdata="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Sy5Lq&#10;wAAAANwAAAAPAAAAAAAAAAEAIAAAACIAAABkcnMvZG93bnJldi54bWxQSwECFAAUAAAACACHTuJA&#10;My8FnjsAAAA5AAAAEAAAAAAAAAABACAAAAAPAQAAZHJzL3NoYXBleG1sLnhtbFBLBQYAAAAABgAG&#10;AFsBAAC5AwAAAAA=&#10;">
                  <v:fill on="f" focussize="0,0"/>
                  <v:stroke weight="0.5pt" color="#000000" joinstyle="round" endarrow="block"/>
                  <v:imagedata o:title=""/>
                  <o:lock v:ext="edit" aspectratio="f"/>
                </v:line>
              </v:group>
            </w:pict>
          </mc:Fallback>
        </mc:AlternateContent>
      </w:r>
    </w:p>
    <w:p>
      <w:pPr>
        <w:spacing w:line="560" w:lineRule="exact"/>
      </w:pPr>
      <w:bookmarkStart w:id="0" w:name="_GoBack"/>
      <w:bookmarkEnd w:id="0"/>
    </w:p>
    <w:p>
      <w:pPr>
        <w:spacing w:line="560" w:lineRule="exact"/>
      </w:pPr>
      <w:r>
        <mc:AlternateContent>
          <mc:Choice Requires="wps">
            <w:drawing>
              <wp:anchor distT="0" distB="0" distL="114300" distR="114300" simplePos="0" relativeHeight="252881920" behindDoc="1" locked="0" layoutInCell="1" allowOverlap="1">
                <wp:simplePos x="0" y="0"/>
                <wp:positionH relativeFrom="column">
                  <wp:posOffset>1200150</wp:posOffset>
                </wp:positionH>
                <wp:positionV relativeFrom="paragraph">
                  <wp:posOffset>293370</wp:posOffset>
                </wp:positionV>
                <wp:extent cx="740410" cy="360680"/>
                <wp:effectExtent l="0" t="0" r="0" b="0"/>
                <wp:wrapNone/>
                <wp:docPr id="465" name="自选图形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0410" cy="36068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00" w:lineRule="exact"/>
                              <w:jc w:val="both"/>
                              <w:textAlignment w:val="auto"/>
                              <w:rPr>
                                <w:rFonts w:hint="eastAsia" w:ascii="仿宋" w:hAnsi="仿宋" w:eastAsia="仿宋" w:cs="仿宋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0"/>
                                <w:szCs w:val="20"/>
                              </w:rPr>
                              <w:t>风险点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79" o:spid="_x0000_s1026" o:spt="109" type="#_x0000_t109" style="position:absolute;left:0pt;margin-left:94.5pt;margin-top:23.1pt;height:28.4pt;width:58.3pt;z-index:-250434560;mso-width-relative:page;mso-height-relative:page;" filled="f" stroked="f" coordsize="21600,21600" o:gfxdata="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xJAnctQAAAAKAQAADwAAAAAAAAABACAAAAAiAAAAZHJzL2Rvd25y&#10;ZXYueG1sUEsBAhQAFAAAAAgAh07iQET4WHg7AgAASgQAAA4AAAAAAAAAAQAgAAAAIwEAAGRycy9l&#10;Mm9Eb2MueG1sUEsFBgAAAAAGAAYAWQEAANAFAAAAAA==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00" w:lineRule="exact"/>
                        <w:jc w:val="both"/>
                        <w:textAlignment w:val="auto"/>
                        <w:rPr>
                          <w:rFonts w:hint="eastAsia" w:ascii="仿宋" w:hAnsi="仿宋" w:eastAsia="仿宋" w:cs="仿宋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0"/>
                          <w:szCs w:val="20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887040" behindDoc="1" locked="0" layoutInCell="1" allowOverlap="1">
                <wp:simplePos x="0" y="0"/>
                <wp:positionH relativeFrom="column">
                  <wp:posOffset>3673475</wp:posOffset>
                </wp:positionH>
                <wp:positionV relativeFrom="paragraph">
                  <wp:posOffset>257175</wp:posOffset>
                </wp:positionV>
                <wp:extent cx="843915" cy="280670"/>
                <wp:effectExtent l="0" t="0" r="0" b="0"/>
                <wp:wrapNone/>
                <wp:docPr id="466" name="自选图形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3915" cy="28067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00" w:lineRule="exact"/>
                              <w:jc w:val="both"/>
                              <w:textAlignment w:val="auto"/>
                              <w:rPr>
                                <w:rFonts w:hint="eastAsia" w:ascii="仿宋" w:hAnsi="仿宋" w:eastAsia="仿宋" w:cs="仿宋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0"/>
                                <w:szCs w:val="20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80" o:spid="_x0000_s1026" o:spt="109" type="#_x0000_t109" style="position:absolute;left:0pt;margin-left:289.25pt;margin-top:20.25pt;height:22.1pt;width:66.45pt;z-index:-250429440;mso-width-relative:page;mso-height-relative:page;" filled="f" stroked="f" coordsize="21600,21600" o:gfxdata="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Mjc/sfVAAAACQEAAA8AAAAAAAAAAQAgAAAAIgAAAGRycy9kb3du&#10;cmV2LnhtbFBLAQIUABQAAAAIAIdO4kB2lFbBOwIAAEoEAAAOAAAAAAAAAAEAIAAAACQBAABkcnMv&#10;ZTJvRG9jLnhtbFBLBQYAAAAABgAGAFkBAADRBQAAAAA=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00" w:lineRule="exact"/>
                        <w:jc w:val="both"/>
                        <w:textAlignment w:val="auto"/>
                        <w:rPr>
                          <w:rFonts w:hint="eastAsia" w:ascii="仿宋" w:hAnsi="仿宋" w:eastAsia="仿宋" w:cs="仿宋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0"/>
                          <w:szCs w:val="20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560" w:lineRule="exact"/>
      </w:pPr>
    </w:p>
    <w:p>
      <w:pPr>
        <w:spacing w:line="560" w:lineRule="exact"/>
      </w:pPr>
    </w:p>
    <w:p>
      <w:pPr>
        <w:spacing w:line="560" w:lineRule="exact"/>
      </w:pPr>
    </w:p>
    <w:p>
      <w:pPr>
        <w:spacing w:line="560" w:lineRule="exact"/>
      </w:pPr>
    </w:p>
    <w:p>
      <w:pPr>
        <w:spacing w:line="560" w:lineRule="exact"/>
      </w:pPr>
    </w:p>
    <w:p>
      <w:pPr>
        <w:spacing w:line="560" w:lineRule="exact"/>
      </w:pPr>
    </w:p>
    <w:p>
      <w:pPr>
        <w:rPr>
          <w:rFonts w:hint="eastAsia" w:ascii="仿宋" w:hAnsi="仿宋" w:eastAsia="仿宋" w:cs="黑体"/>
          <w:sz w:val="32"/>
          <w:szCs w:val="32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F64372"/>
    <w:rsid w:val="0DF64372"/>
    <w:rsid w:val="5F5E0E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2021-03-22T02:32:00Z</dcterms:created>
  <dc:creator>Z、小咪</dc:creator>
  <cp:lastModifiedBy>Z、小咪</cp:lastModifiedBy>
  <dcterms:modified xsi:type="dcterms:W3CDTF">2021-03-22T02:33:23Z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