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华文仿宋" w:hAnsi="华文仿宋" w:eastAsia="华文仿宋" w:cs="华文仿宋"/>
          <w:b/>
          <w:bCs/>
          <w:sz w:val="44"/>
          <w:szCs w:val="44"/>
          <w:lang w:val="en-US" w:eastAsia="zh-CN"/>
        </w:rPr>
      </w:pPr>
      <w:r>
        <w:rPr>
          <w:rFonts w:hint="eastAsia" w:ascii="华文仿宋" w:hAnsi="华文仿宋" w:eastAsia="华文仿宋" w:cs="华文仿宋"/>
          <w:b/>
          <w:bCs/>
          <w:sz w:val="44"/>
          <w:szCs w:val="44"/>
          <w:lang w:val="en-US" w:eastAsia="zh-CN"/>
        </w:rPr>
        <w:t>对不满16周岁的未成年人的父母或者其他监护人允许其被用人单位非法招用的</w:t>
      </w:r>
    </w:p>
    <w:p>
      <w:pPr>
        <w:jc w:val="center"/>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lang w:val="en-US" w:eastAsia="zh-CN"/>
        </w:rPr>
        <w:t>批评教育事项</w:t>
      </w:r>
      <w:r>
        <w:rPr>
          <w:rFonts w:hint="eastAsia" w:ascii="华文仿宋" w:hAnsi="华文仿宋" w:eastAsia="华文仿宋" w:cs="华文仿宋"/>
          <w:b/>
          <w:bCs/>
          <w:sz w:val="44"/>
          <w:szCs w:val="44"/>
        </w:rPr>
        <w:t>廉政风险防控图</w:t>
      </w:r>
    </w:p>
    <w:p>
      <w:pPr>
        <w:numPr>
          <w:ilvl w:val="0"/>
          <w:numId w:val="0"/>
        </w:numPr>
        <w:bidi w:val="0"/>
        <w:rPr>
          <w:rFonts w:hint="eastAsia" w:ascii="黑体" w:hAnsi="黑体" w:eastAsia="黑体" w:cs="黑体"/>
          <w:sz w:val="32"/>
          <w:szCs w:val="32"/>
        </w:rPr>
      </w:pPr>
    </w:p>
    <w:p>
      <w:pPr>
        <w:numPr>
          <w:ilvl w:val="0"/>
          <w:numId w:val="0"/>
        </w:numPr>
        <w:bidi w:val="0"/>
        <w:rPr>
          <w:rFonts w:hint="eastAsia" w:ascii="黑体" w:hAnsi="黑体" w:eastAsia="黑体" w:cs="黑体"/>
          <w:sz w:val="32"/>
          <w:szCs w:val="32"/>
        </w:rPr>
      </w:pPr>
      <w:r>
        <w:rPr>
          <w:sz w:val="21"/>
        </w:rPr>
        <mc:AlternateContent>
          <mc:Choice Requires="wps">
            <w:drawing>
              <wp:anchor distT="0" distB="0" distL="114300" distR="114300" simplePos="0" relativeHeight="1480256512" behindDoc="0" locked="0" layoutInCell="1" allowOverlap="1">
                <wp:simplePos x="0" y="0"/>
                <wp:positionH relativeFrom="column">
                  <wp:posOffset>2252980</wp:posOffset>
                </wp:positionH>
                <wp:positionV relativeFrom="paragraph">
                  <wp:posOffset>60325</wp:posOffset>
                </wp:positionV>
                <wp:extent cx="1038225" cy="542290"/>
                <wp:effectExtent l="6350" t="6350" r="22225" b="22860"/>
                <wp:wrapNone/>
                <wp:docPr id="3155" name="流程图: 可选过程 3155"/>
                <wp:cNvGraphicFramePr/>
                <a:graphic xmlns:a="http://schemas.openxmlformats.org/drawingml/2006/main">
                  <a:graphicData uri="http://schemas.microsoft.com/office/word/2010/wordprocessingShape">
                    <wps:wsp>
                      <wps:cNvSpPr/>
                      <wps:spPr>
                        <a:xfrm>
                          <a:off x="2585085" y="5601970"/>
                          <a:ext cx="1038225" cy="542290"/>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发现或接到举报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77.4pt;margin-top:4.75pt;height:42.7pt;width:81.75pt;z-index:1480256512;v-text-anchor:middle;mso-width-relative:page;mso-height-relative:page;" fillcolor="#FFFFFF [3201]" filled="t" stroked="t" coordsize="21600,21600" o:gfxdata="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MJnGsTXAAAACAEAAA8AAAAAAAAAAQAgAAAAIgAAAGRycy9kb3du&#10;cmV2LnhtbFBLAQIUABQAAAAIAIdO4kA6HMZrqwIAADcFAAAOAAAAAAAAAAEAIAAAACYBAABkcnMv&#10;ZTJvRG9jLnhtbFBLBQYAAAAABgAGAFkBAABDBg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发现或接到举报</w:t>
                      </w:r>
                    </w:p>
                  </w:txbxContent>
                </v:textbox>
              </v:shape>
            </w:pict>
          </mc:Fallback>
        </mc:AlternateContent>
      </w:r>
    </w:p>
    <w:p>
      <w:pPr>
        <w:rPr>
          <w:rFonts w:hint="eastAsia"/>
        </w:rPr>
      </w:pPr>
    </w:p>
    <w:p>
      <w:pPr>
        <w:rPr>
          <w:rFonts w:hint="eastAsia"/>
        </w:rPr>
      </w:pPr>
      <w:r>
        <w:rPr>
          <w:sz w:val="21"/>
        </w:rPr>
        <mc:AlternateContent>
          <mc:Choice Requires="wps">
            <w:drawing>
              <wp:anchor distT="0" distB="0" distL="114300" distR="114300" simplePos="0" relativeHeight="1480257536" behindDoc="0" locked="0" layoutInCell="1" allowOverlap="1">
                <wp:simplePos x="0" y="0"/>
                <wp:positionH relativeFrom="column">
                  <wp:posOffset>2781935</wp:posOffset>
                </wp:positionH>
                <wp:positionV relativeFrom="paragraph">
                  <wp:posOffset>27305</wp:posOffset>
                </wp:positionV>
                <wp:extent cx="0" cy="846455"/>
                <wp:effectExtent l="48895" t="0" r="65405" b="10795"/>
                <wp:wrapNone/>
                <wp:docPr id="3156" name="直接箭头连接符 3156"/>
                <wp:cNvGraphicFramePr/>
                <a:graphic xmlns:a="http://schemas.openxmlformats.org/drawingml/2006/main">
                  <a:graphicData uri="http://schemas.microsoft.com/office/word/2010/wordprocessingShape">
                    <wps:wsp>
                      <wps:cNvCnPr/>
                      <wps:spPr>
                        <a:xfrm>
                          <a:off x="3061335" y="6087745"/>
                          <a:ext cx="0" cy="84645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9.05pt;margin-top:2.15pt;height:66.65pt;width:0pt;z-index:1480257536;mso-width-relative:page;mso-height-relative:page;" filled="f" stroked="t" coordsize="21600,21600" o:gfxdata="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JtJI31wAAAAkBAAAPAAAAAAAA&#10;AAEAIAAAACIAAABkcnMvZG93bnJldi54bWxQSwECFAAUAAAACACHTuJAO2Sw+BMCAADvAwAADgAA&#10;AAAAAAABACAAAAAmAQAAZHJzL2Uyb0RvYy54bWxQSwUGAAAAAAYABgBZAQAAqwUAAAAA&#10;">
                <v:fill on="f" focussize="0,0"/>
                <v:stroke weight="0.5pt" color="#000000 [3213]" miterlimit="8" joinstyle="miter" endarrow="open"/>
                <v:imagedata o:title=""/>
                <o:lock v:ext="edit" aspectratio="f"/>
              </v:shape>
            </w:pict>
          </mc:Fallback>
        </mc:AlternateContent>
      </w:r>
    </w:p>
    <w:p>
      <w:pPr>
        <w:rPr>
          <w:rFonts w:hint="eastAsia"/>
        </w:rPr>
      </w:pPr>
    </w:p>
    <w:p>
      <w:pPr>
        <w:rPr>
          <w:rFonts w:hint="eastAsia"/>
        </w:rPr>
      </w:pPr>
    </w:p>
    <w:p>
      <w:pPr>
        <w:rPr>
          <w:rFonts w:hint="eastAsia"/>
        </w:rPr>
      </w:pPr>
    </w:p>
    <w:p>
      <w:pPr>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1480258560" behindDoc="0" locked="0" layoutInCell="1" allowOverlap="1">
                <wp:simplePos x="0" y="0"/>
                <wp:positionH relativeFrom="column">
                  <wp:posOffset>1943735</wp:posOffset>
                </wp:positionH>
                <wp:positionV relativeFrom="paragraph">
                  <wp:posOffset>62230</wp:posOffset>
                </wp:positionV>
                <wp:extent cx="1657350" cy="600075"/>
                <wp:effectExtent l="18415" t="6985" r="19685" b="21590"/>
                <wp:wrapNone/>
                <wp:docPr id="3157" name="流程图: 决策 3157"/>
                <wp:cNvGraphicFramePr/>
                <a:graphic xmlns:a="http://schemas.openxmlformats.org/drawingml/2006/main">
                  <a:graphicData uri="http://schemas.microsoft.com/office/word/2010/wordprocessingShape">
                    <wps:wsp>
                      <wps:cNvSpPr/>
                      <wps:spPr>
                        <a:xfrm>
                          <a:off x="2366010" y="6411595"/>
                          <a:ext cx="1657350" cy="600075"/>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即时受理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53.05pt;margin-top:4.9pt;height:47.25pt;width:130.5pt;z-index:1480258560;v-text-anchor:middle;mso-width-relative:page;mso-height-relative:page;" fillcolor="#FFFFFF [3201]" filled="t" stroked="t" coordsize="21600,21600" o:gfxdata="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PgTtwvXAAAACQEAAA8AAAAAAAAAAQAgAAAAIgAAAGRycy9kb3ducmV2LnhtbFBL&#10;AQIUABQAAAAIAIdO4kA9pdzBogIAACkFAAAOAAAAAAAAAAEAIAAAACYBAABkcnMvZTJvRG9jLnht&#10;bFBLBQYAAAAABgAGAFkBAAA6Bg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即时受理</w:t>
                      </w:r>
                    </w:p>
                  </w:txbxContent>
                </v:textbox>
              </v:shape>
            </w:pict>
          </mc:Fallback>
        </mc:AlternateContent>
      </w:r>
    </w:p>
    <w:p>
      <w:pPr>
        <w:rPr>
          <w:rFonts w:hint="eastAsia"/>
        </w:rPr>
      </w:pPr>
    </w:p>
    <w:p>
      <w:pPr>
        <w:rPr>
          <w:rFonts w:hint="eastAsia"/>
        </w:rPr>
      </w:pPr>
    </w:p>
    <w:p>
      <w:pPr>
        <w:rPr>
          <w:rFonts w:hint="eastAsia"/>
          <w:lang w:val="en-US" w:eastAsia="zh-CN"/>
        </w:rPr>
      </w:pPr>
      <w:r>
        <w:rPr>
          <w:sz w:val="21"/>
        </w:rPr>
        <mc:AlternateContent>
          <mc:Choice Requires="wps">
            <w:drawing>
              <wp:anchor distT="0" distB="0" distL="114300" distR="114300" simplePos="0" relativeHeight="1480260608" behindDoc="0" locked="0" layoutInCell="1" allowOverlap="1">
                <wp:simplePos x="0" y="0"/>
                <wp:positionH relativeFrom="column">
                  <wp:posOffset>2772410</wp:posOffset>
                </wp:positionH>
                <wp:positionV relativeFrom="paragraph">
                  <wp:posOffset>67945</wp:posOffset>
                </wp:positionV>
                <wp:extent cx="0" cy="1144905"/>
                <wp:effectExtent l="48895" t="0" r="65405" b="17145"/>
                <wp:wrapNone/>
                <wp:docPr id="3158" name="直接箭头连接符 3158"/>
                <wp:cNvGraphicFramePr/>
                <a:graphic xmlns:a="http://schemas.openxmlformats.org/drawingml/2006/main">
                  <a:graphicData uri="http://schemas.microsoft.com/office/word/2010/wordprocessingShape">
                    <wps:wsp>
                      <wps:cNvCnPr>
                        <a:stCxn id="3157" idx="2"/>
                        <a:endCxn id="3164" idx="0"/>
                      </wps:cNvCnPr>
                      <wps:spPr>
                        <a:xfrm>
                          <a:off x="0" y="0"/>
                          <a:ext cx="0" cy="11449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5.35pt;height:90.15pt;width:0pt;z-index:1480260608;mso-width-relative:page;mso-height-relative:page;" filled="f" stroked="t" coordsize="21600,21600" o:gfxdata="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MQKnPX&#10;AAAACgEAAA8AAAAAAAAAAQAgAAAAIgAAAGRycy9kb3ducmV2LnhtbFBLAQIUABQAAAAIAIdO4kCt&#10;5xYTIQIAACoEAAAOAAAAAAAAAAEAIAAAACYBAABkcnMvZTJvRG9jLnhtbFBLBQYAAAAABgAGAFkB&#10;AAC5BQAAAAA=&#10;">
                <v:fill on="f" focussize="0,0"/>
                <v:stroke weight="0.5pt" color="#000000 [3213]" miterlimit="8" joinstyle="miter" endarrow="open"/>
                <v:imagedata o:title=""/>
                <o:lock v:ext="edit" aspectratio="f"/>
              </v:shape>
            </w:pict>
          </mc:Fallback>
        </mc:AlternateContent>
      </w:r>
      <w:r>
        <w:rPr>
          <w:rFonts w:hint="eastAsia"/>
          <w:lang w:val="en-US" w:eastAsia="zh-CN"/>
        </w:rPr>
        <w:t xml:space="preserve"> </w:t>
      </w:r>
    </w:p>
    <w:p>
      <w:pPr>
        <w:rPr>
          <w:rFonts w:hint="eastAsia"/>
          <w:lang w:val="en-US" w:eastAsia="zh-CN"/>
        </w:rPr>
      </w:pPr>
    </w:p>
    <w:p>
      <w:pPr>
        <w:rPr>
          <w:rFonts w:hint="eastAsia"/>
        </w:rPr>
      </w:pPr>
    </w:p>
    <w:p>
      <w:pPr>
        <w:rPr>
          <w:rFonts w:hint="eastAsia"/>
        </w:rPr>
      </w:pPr>
      <w:r>
        <w:rPr>
          <w:rFonts w:hint="eastAsia" w:ascii="仿宋" w:hAnsi="仿宋" w:eastAsia="仿宋" w:cs="仿宋"/>
          <w:sz w:val="24"/>
          <w:szCs w:val="24"/>
        </w:rPr>
        <mc:AlternateContent>
          <mc:Choice Requires="wps">
            <w:drawing>
              <wp:anchor distT="0" distB="0" distL="114300" distR="114300" simplePos="0" relativeHeight="1608460288" behindDoc="0" locked="0" layoutInCell="1" allowOverlap="1">
                <wp:simplePos x="0" y="0"/>
                <wp:positionH relativeFrom="column">
                  <wp:posOffset>4090670</wp:posOffset>
                </wp:positionH>
                <wp:positionV relativeFrom="paragraph">
                  <wp:posOffset>69215</wp:posOffset>
                </wp:positionV>
                <wp:extent cx="1247775" cy="1589405"/>
                <wp:effectExtent l="6350" t="6350" r="22225" b="23495"/>
                <wp:wrapNone/>
                <wp:docPr id="3159" name="流程图: 过程 3159"/>
                <wp:cNvGraphicFramePr/>
                <a:graphic xmlns:a="http://schemas.openxmlformats.org/drawingml/2006/main">
                  <a:graphicData uri="http://schemas.microsoft.com/office/word/2010/wordprocessingShape">
                    <wps:wsp>
                      <wps:cNvSpPr/>
                      <wps:spPr>
                        <a:xfrm>
                          <a:off x="0" y="0"/>
                          <a:ext cx="1247775" cy="158940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1、畅通举报渠道，拓展信息收集方法；</w:t>
                            </w:r>
                          </w:p>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2、加强对辖区内企业用工的宣传教育。</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22.1pt;margin-top:5.45pt;height:125.15pt;width:98.25pt;z-index:1608460288;v-text-anchor:middle;mso-width-relative:page;mso-height-relative:page;" fillcolor="#FFFFFF [3201]" filled="t" stroked="t" coordsize="21600,21600" o:gfxdata="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M0n9BPVAAAACgEA&#10;AA8AAAAAAAAAAQAgAAAAIgAAAGRycy9kb3ducmV2LnhtbFBLAQIUABQAAAAIAIdO4kB5QihgjwIA&#10;AB0FAAAOAAAAAAAAAAEAIAAAACQBAABkcnMvZTJvRG9jLnhtbFBLBQYAAAAABgAGAFkBAAAlBgAA&#10;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1、畅通举报渠道，拓展信息收集方法；</w:t>
                      </w:r>
                    </w:p>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2、加强对辖区内企业用工的宣传教育。</w:t>
                      </w:r>
                    </w:p>
                  </w:txbxContent>
                </v:textbox>
              </v:shape>
            </w:pict>
          </mc:Fallback>
        </mc:AlternateContent>
      </w:r>
    </w:p>
    <w:p>
      <w:pPr>
        <w:rPr>
          <w:rFonts w:hint="eastAsia"/>
        </w:rPr>
      </w:pPr>
    </w:p>
    <w:p>
      <w:pPr>
        <w:rPr>
          <w:rFonts w:hint="eastAsia"/>
        </w:rPr>
      </w:pPr>
      <w:r>
        <w:rPr>
          <w:rFonts w:hint="eastAsia" w:ascii="仿宋" w:hAnsi="仿宋" w:eastAsia="仿宋" w:cs="仿宋"/>
          <w:sz w:val="24"/>
          <w:szCs w:val="24"/>
        </w:rPr>
        <mc:AlternateContent>
          <mc:Choice Requires="wps">
            <w:drawing>
              <wp:anchor distT="0" distB="0" distL="114300" distR="114300" simplePos="0" relativeHeight="1490341888" behindDoc="0" locked="0" layoutInCell="1" allowOverlap="1">
                <wp:simplePos x="0" y="0"/>
                <wp:positionH relativeFrom="column">
                  <wp:posOffset>300355</wp:posOffset>
                </wp:positionH>
                <wp:positionV relativeFrom="paragraph">
                  <wp:posOffset>15875</wp:posOffset>
                </wp:positionV>
                <wp:extent cx="1066800" cy="780415"/>
                <wp:effectExtent l="6350" t="6350" r="12700" b="13335"/>
                <wp:wrapNone/>
                <wp:docPr id="3160" name="流程图: 过程 3160"/>
                <wp:cNvGraphicFramePr/>
                <a:graphic xmlns:a="http://schemas.openxmlformats.org/drawingml/2006/main">
                  <a:graphicData uri="http://schemas.microsoft.com/office/word/2010/wordprocessingShape">
                    <wps:wsp>
                      <wps:cNvSpPr/>
                      <wps:spPr>
                        <a:xfrm>
                          <a:off x="0" y="0"/>
                          <a:ext cx="1066800" cy="7804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默许招用童工行为。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3.65pt;margin-top:1.25pt;height:61.45pt;width:84pt;z-index:1490341888;v-text-anchor:middle;mso-width-relative:page;mso-height-relative:page;" fillcolor="#FFFFFF [3201]" filled="t" stroked="t" coordsize="21600,21600" o:gfxdata="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9400E0wAAAAgBAAAP&#10;AAAAAAAAAAEAIAAAACIAAABkcnMvZG93bnJldi54bWxQSwECFAAUAAAACACHTuJA4urDlI8CAAAc&#10;BQAADgAAAAAAAAABACAAAAAiAQAAZHJzL2Uyb0RvYy54bWxQSwUGAAAAAAYABgBZAQAAIwYAAAAA&#10;">
                <v:fill on="t" focussize="0,0"/>
                <v:stroke weight="1pt" color="#000000 [3213]" miterlimit="8" joinstyle="miter"/>
                <v:imagedata o:title=""/>
                <o:lock v:ext="edit" aspectratio="f"/>
                <v:textbox>
                  <w:txbxContent>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默许招用童工行为。</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487599616" behindDoc="1" locked="0" layoutInCell="1" allowOverlap="1">
                <wp:simplePos x="0" y="0"/>
                <wp:positionH relativeFrom="column">
                  <wp:posOffset>1423035</wp:posOffset>
                </wp:positionH>
                <wp:positionV relativeFrom="paragraph">
                  <wp:posOffset>138430</wp:posOffset>
                </wp:positionV>
                <wp:extent cx="704215" cy="285750"/>
                <wp:effectExtent l="0" t="0" r="635" b="0"/>
                <wp:wrapNone/>
                <wp:docPr id="3161" name="流程图: 过程 3161"/>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12.05pt;margin-top:10.9pt;height:22.5pt;width:55.45pt;z-index:984283136;v-text-anchor:middle;mso-width-relative:page;mso-height-relative:page;" fillcolor="#FFFFFF [3201]" filled="t" stroked="f" coordsize="21600,21600" o:gfxdata="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n41EA9gAAAAJAQAA&#10;DwAAAAAAAAABACAAAAAiAAAAZHJzL2Rvd25yZXYueG1sUEsBAhQAFAAAAAgAh07iQPa+8E6LAgAA&#10;8gQAAA4AAAAAAAAAAQAgAAAAJwEAAGRycy9lMm9Eb2MueG1sUEsFBgAAAAAGAAYAWQEAACQGAAAA&#10;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风险点</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1598359552" behindDoc="1" locked="0" layoutInCell="1" allowOverlap="1">
                <wp:simplePos x="0" y="0"/>
                <wp:positionH relativeFrom="column">
                  <wp:posOffset>3337560</wp:posOffset>
                </wp:positionH>
                <wp:positionV relativeFrom="paragraph">
                  <wp:posOffset>167005</wp:posOffset>
                </wp:positionV>
                <wp:extent cx="857250" cy="294640"/>
                <wp:effectExtent l="0" t="0" r="0" b="10160"/>
                <wp:wrapNone/>
                <wp:docPr id="3162" name="流程图: 过程 3162"/>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62.8pt;margin-top:13.15pt;height:23.2pt;width:67.5pt;z-index:1095043072;v-text-anchor:middle;mso-width-relative:page;mso-height-relative:page;" fillcolor="#FFFFFF [3201]" filled="t" stroked="f" coordsize="21600,21600" o:gfxdata="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8ud/Q9gAAAAJAQAADwAA&#10;AAAAAAABACAAAAAiAAAAZHJzL2Rvd25yZXYueG1sUEsBAhQAFAAAAAgAh07iQCfKYMeIAgAA8gQA&#10;AA4AAAAAAAAAAQAgAAAAJwEAAGRycy9lMm9Eb2MueG1sUEsFBgAAAAAGAAYAWQEAACEGAAAAAA==&#10;">
                <v:fill on="t" focussize="0,0"/>
                <v:stroke on="f" weight="1pt"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防控措施</w:t>
                      </w:r>
                    </w:p>
                  </w:txbxContent>
                </v:textbox>
              </v:shape>
            </w:pict>
          </mc:Fallback>
        </mc:AlternateContent>
      </w:r>
      <w:r>
        <w:rPr>
          <w:sz w:val="21"/>
        </w:rPr>
        <mc:AlternateContent>
          <mc:Choice Requires="wps">
            <w:drawing>
              <wp:anchor distT="0" distB="0" distL="114300" distR="114300" simplePos="0" relativeHeight="1480266752" behindDoc="0" locked="0" layoutInCell="1" allowOverlap="1">
                <wp:simplePos x="0" y="0"/>
                <wp:positionH relativeFrom="column">
                  <wp:posOffset>2772410</wp:posOffset>
                </wp:positionH>
                <wp:positionV relativeFrom="paragraph">
                  <wp:posOffset>698500</wp:posOffset>
                </wp:positionV>
                <wp:extent cx="0" cy="952500"/>
                <wp:effectExtent l="48895" t="0" r="65405" b="0"/>
                <wp:wrapNone/>
                <wp:docPr id="3163" name="直接箭头连接符 3163"/>
                <wp:cNvGraphicFramePr/>
                <a:graphic xmlns:a="http://schemas.openxmlformats.org/drawingml/2006/main">
                  <a:graphicData uri="http://schemas.microsoft.com/office/word/2010/wordprocessingShape">
                    <wps:wsp>
                      <wps:cNvCnPr>
                        <a:stCxn id="3164" idx="2"/>
                        <a:endCxn id="3167" idx="0"/>
                      </wps:cNvCnPr>
                      <wps:spPr>
                        <a:xfrm>
                          <a:off x="0" y="0"/>
                          <a:ext cx="0" cy="9525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3pt;margin-top:55pt;height:75pt;width:0pt;z-index:1480266752;mso-width-relative:page;mso-height-relative:page;" filled="f" stroked="t" coordsize="21600,21600" o:gfxdata="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GxGgGLX&#10;AAAACwEAAA8AAAAAAAAAAQAgAAAAIgAAAGRycy9kb3ducmV2LnhtbFBLAQIUABQAAAAIAIdO4kDb&#10;ngVrIQIAACkEAAAOAAAAAAAAAAEAIAAAACYBAABkcnMvZTJvRG9jLnhtbFBLBQYAAAAABgAGAFkB&#10;AAC5BQAAAAA=&#10;">
                <v:fill on="f" focussize="0,0"/>
                <v:stroke weight="0.5pt" color="#000000 [3213]" miterlimit="8" joinstyle="miter" endarrow="open"/>
                <v:imagedata o:title=""/>
                <o:lock v:ext="edit" aspectratio="f"/>
              </v:shape>
            </w:pict>
          </mc:Fallback>
        </mc:AlternateContent>
      </w:r>
    </w:p>
    <w:p>
      <w:pPr>
        <w:rPr>
          <w:rFonts w:hint="eastAsia"/>
        </w:rPr>
      </w:pPr>
      <w:r>
        <w:rPr>
          <w:sz w:val="21"/>
        </w:rPr>
        <mc:AlternateContent>
          <mc:Choice Requires="wps">
            <w:drawing>
              <wp:anchor distT="0" distB="0" distL="114300" distR="114300" simplePos="0" relativeHeight="1480261632" behindDoc="0" locked="0" layoutInCell="1" allowOverlap="1">
                <wp:simplePos x="0" y="0"/>
                <wp:positionH relativeFrom="column">
                  <wp:posOffset>2138680</wp:posOffset>
                </wp:positionH>
                <wp:positionV relativeFrom="paragraph">
                  <wp:posOffset>24130</wp:posOffset>
                </wp:positionV>
                <wp:extent cx="1266825" cy="476250"/>
                <wp:effectExtent l="6350" t="6350" r="22225" b="12700"/>
                <wp:wrapNone/>
                <wp:docPr id="3164" name="流程图: 过程 3164"/>
                <wp:cNvGraphicFramePr/>
                <a:graphic xmlns:a="http://schemas.openxmlformats.org/drawingml/2006/main">
                  <a:graphicData uri="http://schemas.microsoft.com/office/word/2010/wordprocessingShape">
                    <wps:wsp>
                      <wps:cNvSpPr/>
                      <wps:spPr>
                        <a:xfrm>
                          <a:off x="2404110" y="7459345"/>
                          <a:ext cx="1266825" cy="4762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调查取证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68.4pt;margin-top:1.9pt;height:37.5pt;width:99.75pt;z-index:1480261632;v-text-anchor:middle;mso-width-relative:page;mso-height-relative:page;" fillcolor="#FFFFFF [3201]" filled="t" stroked="t" coordsize="21600,21600" o:gfxdata="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1DvK2NQAAAAIAQAADwAAAAAAAAABACAAAAAiAAAAZHJzL2Rvd25yZXYueG1sUEsBAhQAFAAA&#10;AAgAh07iQPcgom+eAgAAKAUAAA4AAAAAAAAAAQAgAAAAIwEAAGRycy9lMm9Eb2MueG1sUEsFBgAA&#10;AAAGAAYAWQEAADMGA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调查取证</w:t>
                      </w:r>
                    </w:p>
                  </w:txbxContent>
                </v:textbox>
              </v:shape>
            </w:pict>
          </mc:Fallback>
        </mc:AlternateContent>
      </w:r>
    </w:p>
    <w:p>
      <w:pPr>
        <w:widowControl w:val="0"/>
        <w:numPr>
          <w:ilvl w:val="0"/>
          <w:numId w:val="0"/>
        </w:numPr>
        <w:bidi w:val="0"/>
        <w:jc w:val="both"/>
        <w:rPr>
          <w:rFonts w:hint="eastAsia" w:ascii="黑体" w:hAnsi="黑体" w:eastAsia="黑体" w:cs="黑体"/>
          <w:sz w:val="32"/>
          <w:szCs w:val="32"/>
        </w:rPr>
      </w:pPr>
      <w:r>
        <w:rPr>
          <w:sz w:val="32"/>
        </w:rPr>
        <mc:AlternateContent>
          <mc:Choice Requires="wps">
            <w:drawing>
              <wp:anchor distT="0" distB="0" distL="114300" distR="114300" simplePos="0" relativeHeight="1482115072" behindDoc="0" locked="0" layoutInCell="1" allowOverlap="1">
                <wp:simplePos x="0" y="0"/>
                <wp:positionH relativeFrom="column">
                  <wp:posOffset>1365885</wp:posOffset>
                </wp:positionH>
                <wp:positionV relativeFrom="paragraph">
                  <wp:posOffset>38100</wp:posOffset>
                </wp:positionV>
                <wp:extent cx="762000" cy="3175"/>
                <wp:effectExtent l="0" t="48895" r="0" b="62230"/>
                <wp:wrapNone/>
                <wp:docPr id="3165" name="直接箭头连接符 3165"/>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07.55pt;margin-top:3pt;height:0.25pt;width:60pt;z-index:1482115072;mso-width-relative:page;mso-height-relative:page;" filled="f" stroked="t" coordsize="21600,21600" o:gfxdata="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iYZa7TAAAABwEAAA8AAAAAAAAAAQAg&#10;AAAAIgAAAGRycy9kb3ducmV2LnhtbFBLAQIUABQAAAAIAIdO4kAB10gHEwIAAPoDAAAOAAAAAAAA&#10;AAEAIAAAACIBAABkcnMvZTJvRG9jLnhtbFBLBQYAAAAABgAGAFkBAACnBQ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1541608448" behindDoc="0" locked="0" layoutInCell="1" allowOverlap="1">
                <wp:simplePos x="0" y="0"/>
                <wp:positionH relativeFrom="column">
                  <wp:posOffset>3404235</wp:posOffset>
                </wp:positionH>
                <wp:positionV relativeFrom="paragraph">
                  <wp:posOffset>79375</wp:posOffset>
                </wp:positionV>
                <wp:extent cx="682625" cy="0"/>
                <wp:effectExtent l="0" t="48895" r="3175" b="65405"/>
                <wp:wrapNone/>
                <wp:docPr id="3166" name="直接箭头连接符 3166"/>
                <wp:cNvGraphicFramePr/>
                <a:graphic xmlns:a="http://schemas.openxmlformats.org/drawingml/2006/main">
                  <a:graphicData uri="http://schemas.microsoft.com/office/word/2010/wordprocessingShape">
                    <wps:wsp>
                      <wps:cNvCnPr/>
                      <wps:spPr>
                        <a:xfrm>
                          <a:off x="0" y="0"/>
                          <a:ext cx="6826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8.05pt;margin-top:6.25pt;height:0pt;width:53.75pt;z-index:1541608448;mso-width-relative:page;mso-height-relative:page;" filled="f" stroked="t" coordsize="21600,21600" o:gfxdata="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RDM3NcAAAAJAQAADwAAAAAAAAABACAAAAAiAAAAZHJz&#10;L2Rvd25yZXYueG1sUEsBAhQAFAAAAAgAh07iQHNKrYQFAgAA4wMAAA4AAAAAAAAAAQAgAAAAJgEA&#10;AGRycy9lMm9Eb2MueG1sUEsFBgAAAAAGAAYAWQEAAJ0FAAAAAA==&#10;">
                <v:fill on="f" focussize="0,0"/>
                <v:stroke weight="0.5pt" color="#000000 [3213]" miterlimit="8" joinstyle="miter" endarrow="open"/>
                <v:imagedata o:title=""/>
                <o:lock v:ext="edit" aspectratio="f"/>
              </v:shape>
            </w:pict>
          </mc:Fallback>
        </mc:AlternateContent>
      </w:r>
    </w:p>
    <w:p>
      <w:pPr>
        <w:widowControl w:val="0"/>
        <w:numPr>
          <w:ilvl w:val="0"/>
          <w:numId w:val="0"/>
        </w:numPr>
        <w:bidi w:val="0"/>
        <w:jc w:val="both"/>
        <w:rPr>
          <w:rFonts w:hint="eastAsia" w:ascii="黑体" w:hAnsi="黑体" w:eastAsia="黑体" w:cs="黑体"/>
          <w:sz w:val="32"/>
          <w:szCs w:val="32"/>
        </w:rPr>
      </w:pPr>
    </w:p>
    <w:p>
      <w:pPr>
        <w:widowControl w:val="0"/>
        <w:numPr>
          <w:ilvl w:val="0"/>
          <w:numId w:val="0"/>
        </w:numPr>
        <w:bidi w:val="0"/>
        <w:jc w:val="both"/>
        <w:rPr>
          <w:rFonts w:hint="eastAsia" w:ascii="黑体" w:hAnsi="黑体" w:eastAsia="黑体" w:cs="黑体"/>
          <w:sz w:val="32"/>
          <w:szCs w:val="32"/>
        </w:rPr>
      </w:pPr>
    </w:p>
    <w:p>
      <w:pPr>
        <w:numPr>
          <w:ilvl w:val="0"/>
          <w:numId w:val="0"/>
        </w:numPr>
        <w:bidi w:val="0"/>
        <w:rPr>
          <w:sz w:val="21"/>
        </w:rPr>
      </w:pPr>
      <w:r>
        <w:rPr>
          <w:sz w:val="21"/>
        </w:rPr>
        <mc:AlternateContent>
          <mc:Choice Requires="wps">
            <w:drawing>
              <wp:anchor distT="0" distB="0" distL="114300" distR="114300" simplePos="0" relativeHeight="1480267776" behindDoc="0" locked="0" layoutInCell="1" allowOverlap="1">
                <wp:simplePos x="0" y="0"/>
                <wp:positionH relativeFrom="column">
                  <wp:posOffset>2252980</wp:posOffset>
                </wp:positionH>
                <wp:positionV relativeFrom="paragraph">
                  <wp:posOffset>66040</wp:posOffset>
                </wp:positionV>
                <wp:extent cx="1038225" cy="561975"/>
                <wp:effectExtent l="6350" t="6350" r="22225" b="22225"/>
                <wp:wrapNone/>
                <wp:docPr id="3167" name="流程图: 可选过程 3167"/>
                <wp:cNvGraphicFramePr/>
                <a:graphic xmlns:a="http://schemas.openxmlformats.org/drawingml/2006/main">
                  <a:graphicData uri="http://schemas.microsoft.com/office/word/2010/wordprocessingShape">
                    <wps:wsp>
                      <wps:cNvSpPr/>
                      <wps:spPr>
                        <a:xfrm>
                          <a:off x="0" y="0"/>
                          <a:ext cx="1038225" cy="561975"/>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执行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77.4pt;margin-top:5.2pt;height:44.25pt;width:81.75pt;z-index:1480267776;v-text-anchor:middle;mso-width-relative:page;mso-height-relative:page;" fillcolor="#FFFFFF [3201]" filled="t" stroked="t" coordsize="21600,21600" o:gfxdata="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wrxL1dgAAAAJAQAADwAAAAAAAAABACAAAAAiAAAAZHJzL2Rvd25yZXYueG1sUEsB&#10;AhQAFAAAAAgAh07iQIh2MLOgAgAAKwUAAA4AAAAAAAAAAQAgAAAAJwEAAGRycy9lMm9Eb2MueG1s&#10;UEsFBgAAAAAGAAYAWQEAADkGAAAAAA==&#10;">
                <v:fill on="t" focussize="0,0"/>
                <v:stroke weight="1pt" color="#000000 [3213]" miterlimit="8" joinstyle="miter"/>
                <v:imagedata o:title=""/>
                <o:lock v:ext="edit" aspectratio="f"/>
                <v:textbox>
                  <w:txbxContent>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执行</w:t>
                      </w:r>
                    </w:p>
                  </w:txbxContent>
                </v:textbox>
              </v:shape>
            </w:pict>
          </mc:Fallback>
        </mc:AlternateContent>
      </w: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bookmarkStart w:id="0" w:name="_GoBack"/>
      <w:bookmarkEnd w:id="0"/>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CE33D9"/>
    <w:rsid w:val="41CE33D9"/>
    <w:rsid w:val="5F5E0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2021-03-22T02:02:00Z</dcterms:created>
  <dc:creator>Z、小咪</dc:creator>
  <cp:lastModifiedBy>Z、小咪</cp:lastModifiedBy>
  <dcterms:modified xsi:type="dcterms:W3CDTF">2021-03-22T02:04:21Z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