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</w:pPr>
      <w:r>
        <w:rPr>
          <w:rFonts w:cs="宋体" w:asciiTheme="majorEastAsia" w:hAnsiTheme="majorEastAsia" w:eastAsiaTheme="majorEastAsia"/>
          <w:sz w:val="44"/>
          <w:szCs w:val="44"/>
        </w:rPr>
        <w:t>行政强制类职权运行流程图</w:t>
      </w:r>
    </w:p>
    <w:p>
      <w:pPr>
        <w:spacing w:line="720" w:lineRule="auto"/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3817620</wp:posOffset>
                </wp:positionH>
                <wp:positionV relativeFrom="paragraph">
                  <wp:posOffset>490220</wp:posOffset>
                </wp:positionV>
                <wp:extent cx="1695450" cy="1520190"/>
                <wp:effectExtent l="4445" t="4445" r="14605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152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30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履行义务催告：在检查中发现或者接到举报，应及时书面催告当事人，告知其应履行的义务及履行义务的期限、方式和依法享有的陈述权、申辨权。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6pt;margin-top:38.6pt;height:119.7pt;width:133.5pt;z-index:1024;mso-width-relative:page;mso-height-relative:page;" fillcolor="#FFFFFF" filled="t" stroked="t" coordsize="21600,21600" o:gfxdata="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QFbHzYAAAACgEAAA8AAAAAAAAAAQAg&#10;AAAAIgAAAGRycy9kb3ducmV2LnhtbFBLAQIUABQAAAAIAIdO4kCIQ+841QEAAKgDAAAOAAAAAAAA&#10;AAEAIAAAACcBAABkcnMvZTJvRG9jLnhtbFBLBQYAAAAABgAGAFkBAABu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30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履行义务催告：在检查中发现或者接到举报，应及时书面催告当事人，告知其应履行的义务及履行义务的期限、方式和依法享有的陈述权、申辨权。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楷体" w:hAnsi="楷体" w:eastAsia="楷体" w:cs="宋体"/>
          <w:bCs/>
          <w:sz w:val="30"/>
          <w:szCs w:val="30"/>
        </w:rPr>
        <w:t>权力名称：非法种植毒品原植物处置</w:t>
      </w:r>
    </w:p>
    <w:p>
      <w:pPr>
        <w:spacing w:line="480" w:lineRule="auto"/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pict>
          <v:shape id="_x0000_s2050" o:spid="_x0000_s2050" o:spt="32" type="#_x0000_t32" style="position:absolute;left:0pt;flip:y;margin-left:279.6pt;margin-top:17.8pt;height:0.6pt;width:21.8pt;z-index:1024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64135</wp:posOffset>
                </wp:positionV>
                <wp:extent cx="1943100" cy="33909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34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履行义务催告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6pt;margin-top:5.05pt;height:26.7pt;width:153pt;z-index:1024;mso-width-relative:page;mso-height-relative:page;" fillcolor="#FFFFFF" filled="t" stroked="t" coordsize="21600,21600" o:gfxdata="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3QiA9cAAAAJAQAADwAAAAAAAAABACAA&#10;AAAiAAAAZHJzL2Rvd25yZXYueG1sUEsBAhQAFAAAAAgAh07iQEXash3VAQAApwMAAA4AAAAAAAAA&#10;AQAgAAAAJgEAAGRycy9lMm9Eb2MueG1sUEsFBgAAAAAGAAYAWQEAAG0FAAAA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34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履行义务催告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353060</wp:posOffset>
                </wp:positionV>
                <wp:extent cx="1943735" cy="337185"/>
                <wp:effectExtent l="4445" t="4445" r="13970" b="203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735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440" w:lineRule="exact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7pt;margin-top:27.8pt;height:26.55pt;width:153.05pt;z-index:1024;mso-width-relative:page;mso-height-relative:page;" fillcolor="#FFFFFF" filled="t" stroked="t" coordsize="21600,21600" o:gfxdata="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SjtF9cAAAAKAQAADwAAAAAAAAABACAAAAAi&#10;AAAAZHJzL2Rvd25yZXYueG1sUEsBAhQAFAAAAAgAh07iQMMA7RjSAQAApwMAAA4AAAAAAAAAAQAg&#10;AAAAJgEAAGRycy9lMm9Eb2MueG1sUEsFBgAAAAAGAAYAWQEAAGoFAAAA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40" w:lineRule="exact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2540635</wp:posOffset>
                </wp:positionH>
                <wp:positionV relativeFrom="paragraph">
                  <wp:posOffset>67945</wp:posOffset>
                </wp:positionV>
                <wp:extent cx="1270" cy="189865"/>
                <wp:effectExtent l="37465" t="0" r="37465" b="63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8986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0.05pt;margin-top:5.35pt;height:14.95pt;width:0.1pt;z-index:1024;mso-width-relative:page;mso-height-relative:page;" filled="f" stroked="t" coordsize="21600,21600" o:gfxdata="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1c4PcNgAAAAJAQAADwAAAAAAAAABACAAAAAiAAAAZHJzL2Rvd25yZXYueG1sUEsB&#10;AhQAFAAAAAgAh07iQPJ7dBq8AQAAQwMAAA4AAAAAAAAAAQAgAAAAJwEAAGRycy9lMm9Eb2MueG1s&#10;UEsFBgAAAAAGAAYAWQEAAF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pict>
          <v:shape id="文本框 27" o:spid="_x0000_s2051" o:spt="202" type="#_x0000_t202" style="position:absolute;left:0pt;margin-left:-33.9pt;margin-top:7.4pt;height:70.15pt;width:133.5pt;z-index:1024;mso-width-relative:page;mso-height-relative:page;" fillcolor="#FFFFFF" filled="t" stroked="t" coordsize="21600,21600" o:gfxdata="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uhW+vXAAAACQEA&#10;AA8AAAAAAAAAAQAgAAAAIgAAAGRycy9kb3ducmV2LnhtbFBLAQIUABQAAAAIAIdO4kD8a3VF4gEA&#10;ALYDAAAOAAAAAAAAAAEAIAAAACYBAABkcnMvZTJvRG9jLnhtbFBLBQYAAAAABgAGAFkBAAB6BQAA&#10;AAA=&#10;">
            <v:path/>
            <v:fill on="t" color2="#FFFFFF" focussize="0,0"/>
            <v:stroke weight="0.05pt" color="#000000" joinstyle="round"/>
            <v:imagedata o:title=""/>
            <o:lock v:ext="edit" aspectratio="f"/>
            <v:textbox>
              <w:txbxContent>
                <w:p>
                  <w:pPr>
                    <w:pStyle w:val="9"/>
                    <w:overflowPunct/>
                    <w:snapToGrid w:val="0"/>
                    <w:spacing w:line="300" w:lineRule="exact"/>
                    <w:jc w:val="left"/>
                  </w:pPr>
                  <w:r>
                    <w:rPr>
                      <w:rFonts w:hint="eastAsia" w:ascii="宋体" w:hAnsi="宋体" w:eastAsia="宋体"/>
                      <w:sz w:val="23"/>
                      <w:szCs w:val="23"/>
                    </w:rPr>
                    <w:t>充分听取当事人意见，对当事人提出的事实、理由和证据，进行记录、复核</w:t>
                  </w:r>
                  <w:r>
                    <w:rPr>
                      <w:rFonts w:ascii="宋体" w:hAnsi="宋体" w:eastAsia="宋体"/>
                      <w:sz w:val="23"/>
                      <w:szCs w:val="23"/>
                    </w:rPr>
                    <w:t>。</w:t>
                  </w: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pict>
          <v:shape id="_x0000_s2052" o:spid="_x0000_s2052" o:spt="32" type="#_x0000_t32" style="position:absolute;left:0pt;flip:y;margin-left:101.1pt;margin-top:9.4pt;height:0.6pt;width:21.8pt;z-index:1024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w:rPr>
          <w:rFonts w:ascii="宋体" w:hAnsi="宋体" w:eastAsia="宋体" w:cs="宋体"/>
          <w:b/>
        </w:rPr>
        <w:pict>
          <v:line id="直接连接符 27" o:spid="_x0000_s2053" o:spt="20" style="position:absolute;left:0pt;flip:x;margin-left:200.8pt;margin-top:28.9pt;height:14.95pt;width:0.1pt;z-index:1024;mso-width-relative:page;mso-height-relative:page;" filled="f" stroked="t" coordsize="21600,21600" o:gfxdata="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40niddcAAAAJAQAADwAAAAAAAAABACAAAAAiAAAAZHJz&#10;L2Rvd25yZXYueG1sUEsBAhQAFAAAAAgAh07iQAqx8anMAQAAUQMAAA4AAAAAAAAAAQAgAAAAJgEA&#10;AGRycy9lMm9Eb2MueG1sUEsFBgAAAAAGAAYAWQEAAGQFAAAA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229235</wp:posOffset>
                </wp:positionV>
                <wp:extent cx="1915795" cy="385445"/>
                <wp:effectExtent l="4445" t="4445" r="22860" b="1016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38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440" w:lineRule="exact"/>
                              <w:jc w:val="center"/>
                              <w:rPr>
                                <w:rFonts w:hint="eastAsia" w:eastAsia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3"/>
                                <w:szCs w:val="23"/>
                                <w:lang w:eastAsia="zh-CN"/>
                              </w:rPr>
                              <w:t>无正当理由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2pt;margin-top:18.05pt;height:30.35pt;width:150.85pt;z-index:1024;mso-width-relative:page;mso-height-relative:page;" fillcolor="#FFFFFF" filled="t" stroked="t" coordsize="21600,21600" o:gfxdata="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G/NU9gAAAAJAQAADwAAAAAAAAABACAA&#10;AAAiAAAAZHJzL2Rvd25yZXYueG1sUEsBAhQAFAAAAAgAh07iQPr/0KnUAQAApwMAAA4AAAAAAAAA&#10;AQAgAAAAJwEAAGRycy9lMm9Eb2MueG1sUEsFBgAAAAAGAAYAWQEAAG0FAAAAAA=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40" w:lineRule="exact"/>
                        <w:jc w:val="center"/>
                        <w:rPr>
                          <w:rFonts w:hint="eastAsia" w:eastAsia="仿宋_GB231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/>
                          <w:sz w:val="23"/>
                          <w:szCs w:val="23"/>
                          <w:lang w:eastAsia="zh-CN"/>
                        </w:rPr>
                        <w:t>无正当理由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pict>
          <v:line id="_x0000_s2054" o:spid="_x0000_s2054" o:spt="20" style="position:absolute;left:0pt;flip:x;margin-left:202.3pt;margin-top:20.5pt;height:14.95pt;width:0.1pt;z-index:1024;mso-width-relative:page;mso-height-relative:page;" filled="f" stroked="t" coordsize="21600,21600" o:gfxdata="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40niddcAAAAJAQAADwAAAAAAAAABACAAAAAiAAAAZHJz&#10;L2Rvd25yZXYueG1sUEsBAhQAFAAAAAgAh07iQAqx8anMAQAAUQMAAA4AAAAAAAAAAQAgAAAAJgEA&#10;AGRycy9lMm9Eb2MueG1sUEsFBgAAAAAGAAYAWQEAAGQFAAAA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125730</wp:posOffset>
                </wp:positionV>
                <wp:extent cx="1895475" cy="381635"/>
                <wp:effectExtent l="4445" t="4445" r="5080" b="1397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44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作出强制执行决定</w:t>
                            </w:r>
                          </w:p>
                          <w:p/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1pt;margin-top:9.9pt;height:30.05pt;width:149.25pt;z-index:1024;mso-width-relative:page;mso-height-relative:page;" fillcolor="#FFFFFF" filled="t" stroked="t" coordsize="21600,21600" o:gfxdata="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eqDlF1wAAAAkBAAAPAAAAAAAAAAEAIAAAACIA&#10;AABkcnMvZG93bnJldi54bWxQSwECFAAUAAAACACHTuJAyVlYBNEBAACpAwAADgAAAAAAAAABACAA&#10;AAAmAQAAZHJzL2Uyb0RvYy54bWxQSwUGAAAAAAYABgBZAQAAaQ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4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作出强制执行决定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pict>
          <v:line id="_x0000_s2055" o:spid="_x0000_s2055" o:spt="20" style="position:absolute;left:0pt;flip:x;margin-left:202.3pt;margin-top:10.15pt;height:14.95pt;width:0.1pt;z-index:1024;mso-width-relative:page;mso-height-relative:page;" filled="f" stroked="t" coordsize="21600,21600" o:gfxdata="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40niddcAAAAJAQAADwAAAAAAAAABACAAAAAiAAAAZHJz&#10;L2Rvd25yZXYueG1sUEsBAhQAFAAAAAgAh07iQAqx8anMAQAAUQMAAA4AAAAAAAAAAQAgAAAAJgEA&#10;AGRycy9lMm9Eb2MueG1sUEsFBgAAAAAGAAYAWQEAAGQFAAAA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10795</wp:posOffset>
                </wp:positionV>
                <wp:extent cx="1865630" cy="334645"/>
                <wp:effectExtent l="4445" t="5080" r="15875" b="2222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563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440" w:lineRule="exact"/>
                              <w:jc w:val="center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送达强制执行决定书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pt;margin-top:0.85pt;height:26.35pt;width:146.9pt;z-index:1024;mso-width-relative:page;mso-height-relative:page;" fillcolor="#FFFFFF" filled="t" stroked="t" coordsize="21600,21600" o:gfxdata="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S2F3w1gAAAAgBAAAPAAAAAAAAAAEAIAAA&#10;ACIAAABkcnMvZG93bnJldi54bWxQSwECFAAUAAAACACHTuJA65NLWNUBAACpAwAADgAAAAAAAAAB&#10;ACAAAAAlAQAAZHJzL2Uyb0RvYy54bWxQSwUGAAAAAAYABgBZAQAAbA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40" w:lineRule="exact"/>
                        <w:jc w:val="center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送达强制执行决定书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-297180</wp:posOffset>
                </wp:positionH>
                <wp:positionV relativeFrom="paragraph">
                  <wp:posOffset>157480</wp:posOffset>
                </wp:positionV>
                <wp:extent cx="1600200" cy="514350"/>
                <wp:effectExtent l="4445" t="4445" r="14605" b="1460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</w:pPr>
                            <w:r>
                              <w:rPr>
                                <w:rFonts w:ascii="宋体" w:hAnsi="宋体" w:eastAsia="宋体" w:cs="宋体"/>
                                <w:sz w:val="23"/>
                                <w:szCs w:val="23"/>
                              </w:rPr>
                              <w:t>由2名以上行政执法人员强制执行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4pt;margin-top:12.4pt;height:40.5pt;width:126pt;z-index:1024;mso-width-relative:page;mso-height-relative:page;" fillcolor="#FFFFFF" filled="t" stroked="t" coordsize="21600,21600" o:gfxdata="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h9quD2AAAAAoBAAAPAAAAAAAAAAEA&#10;IAAAACIAAABkcnMvZG93bnJldi54bWxQSwECFAAUAAAACACHTuJAYUJWNNYBAACpAwAADgAAAAAA&#10;AAABACAAAAAnAQAAZHJzL2Uyb0RvYy54bWxQSwUGAAAAAAYABgBZAQAAbw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  <w:r>
                        <w:rPr>
                          <w:rFonts w:ascii="宋体" w:hAnsi="宋体" w:eastAsia="宋体" w:cs="宋体"/>
                          <w:sz w:val="23"/>
                          <w:szCs w:val="23"/>
                        </w:rPr>
                        <w:t>由2名以上行政执法人员强制执行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w:pict>
          <v:line id="_x0000_s2056" o:spid="_x0000_s2056" o:spt="20" style="position:absolute;left:0pt;flip:x;margin-left:203.05pt;margin-top:1pt;height:14.95pt;width:0.1pt;z-index:1024;mso-width-relative:page;mso-height-relative:page;" filled="f" stroked="t" coordsize="21600,21600" o:gfxdata="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40niddcAAAAJAQAADwAAAAAAAAABACAAAAAiAAAAZHJz&#10;L2Rvd25yZXYueG1sUEsBAhQAFAAAAAgAh07iQAqx8anMAQAAUQMAAA4AAAAAAAAAAQAgAAAAJgEA&#10;AGRycy9lMm9Eb2MueG1sUEsFBgAAAAAGAAYAWQEAAGQFAAAA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1631950</wp:posOffset>
                </wp:positionH>
                <wp:positionV relativeFrom="paragraph">
                  <wp:posOffset>238760</wp:posOffset>
                </wp:positionV>
                <wp:extent cx="1894205" cy="347980"/>
                <wp:effectExtent l="4445" t="4445" r="6350" b="952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420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实施行政强制措施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5pt;margin-top:18.8pt;height:27.4pt;width:149.15pt;z-index:1024;mso-width-relative:page;mso-height-relative:page;" fillcolor="#FFFFFF" filled="t" stroked="t" coordsize="21600,21600" o:gfxdata="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GjWZPYAAAACQEAAA8AAAAAAAAA&#10;AQAgAAAAIgAAAGRycy9kb3ducmV2LnhtbFBLAQIUABQAAAAIAIdO4kDbIdH62AEAAKkDAAAOAAAA&#10;AAAAAAEAIAAAACcBAABkcnMvZTJvRG9jLnhtbFBLBQYAAAAABgAGAFkBAABx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0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实施行政强制措施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bookmarkStart w:id="0" w:name="_GoBack"/>
      <w:bookmarkEnd w:id="0"/>
      <w:r>
        <w:rPr>
          <w:rFonts w:ascii="宋体" w:hAnsi="宋体" w:eastAsia="宋体" w:cs="宋体"/>
          <w:b/>
        </w:rPr>
        <w:pict>
          <v:shape id="_x0000_s2058" o:spid="_x0000_s2058" o:spt="32" type="#_x0000_t32" style="position:absolute;left:0pt;flip:y;margin-left:103.35pt;margin-top:0.55pt;height:0.6pt;width:21.8pt;z-index:1024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w:rPr>
          <w:rFonts w:ascii="宋体" w:hAnsi="宋体" w:eastAsia="宋体" w:cs="宋体"/>
          <w:b/>
        </w:rPr>
        <w:pict>
          <v:line id="_x0000_s2057" o:spid="_x0000_s2057" o:spt="20" style="position:absolute;left:0pt;flip:x;margin-left:203.8pt;margin-top:18.55pt;height:14.95pt;width:0.1pt;z-index:1024;mso-width-relative:page;mso-height-relative:page;" filled="f" stroked="t" coordsize="21600,21600" o:gfxdata="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40niddcAAAAJAQAADwAAAAAAAAABACAAAAAiAAAAZHJz&#10;L2Rvd25yZXYueG1sUEsBAhQAFAAAAAgAh07iQAqx8anMAQAAUQMAAA4AAAAAAAAAAQAgAAAAJgEA&#10;AGRycy9lMm9Eb2MueG1sUEsFBgAAAAAGAAYAWQEAAGQFAAAA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</w:p>
    <w:p>
      <w:pPr>
        <w:rPr>
          <w:rFonts w:ascii="宋体" w:hAnsi="宋体" w:eastAsia="宋体" w:cs="宋体"/>
          <w:b/>
        </w:rPr>
      </w:pP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1648460</wp:posOffset>
                </wp:positionH>
                <wp:positionV relativeFrom="paragraph">
                  <wp:posOffset>59055</wp:posOffset>
                </wp:positionV>
                <wp:extent cx="1876425" cy="316230"/>
                <wp:effectExtent l="4445" t="4445" r="5080" b="222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办    结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8pt;margin-top:4.65pt;height:24.9pt;width:147.75pt;z-index:1024;mso-width-relative:page;mso-height-relative:page;" fillcolor="#FFFFFF" filled="t" stroked="t" coordsize="21600,21600" o:gfxdata="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L2THE1wAAAAkBAAAPAAAAAAAAAAEA&#10;IAAAACIAAABkcnMvZG93bnJldi54bWxQSwECFAAUAAAACACHTuJAvA9tS9cBAACpAwAADgAAAAAA&#10;AAABACAAAAAmAQAAZHJzL2Uyb0RvYy54bWxQSwUGAAAAAAYABgBZAQAAbwUAAAAA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办    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pict>
          <v:line id="_x0000_s2059" o:spid="_x0000_s2059" o:spt="20" style="position:absolute;left:0pt;flip:x;margin-left:203.8pt;margin-top:1.9pt;height:14.95pt;width:0.1pt;z-index:1024;mso-width-relative:page;mso-height-relative:page;" filled="f" stroked="t" coordsize="21600,21600" o:gfxdata="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40niddcAAAAJAQAADwAAAAAAAAABACAAAAAiAAAAZHJz&#10;L2Rvd25yZXYueG1sUEsBAhQAFAAAAAgAh07iQAqx8anMAQAAUQMAAA4AAAAAAAAAAQAgAAAAJgEA&#10;AGRycy9lMm9Eb2MueG1sUEsFBgAAAAAGAAYAWQEAAGQFAAAA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1664335</wp:posOffset>
                </wp:positionH>
                <wp:positionV relativeFrom="paragraph">
                  <wp:posOffset>255905</wp:posOffset>
                </wp:positionV>
                <wp:extent cx="1858010" cy="949325"/>
                <wp:effectExtent l="4445" t="4445" r="23495" b="1778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8010" cy="94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3"/>
                                <w:szCs w:val="23"/>
                              </w:rPr>
                              <w:t>建立实施监督检查的运行机制和管理制度，开展定期不定期检查，依法采取相关处置措施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3"/>
                                <w:szCs w:val="23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05pt;margin-top:20.15pt;height:74.75pt;width:146.3pt;z-index:1024;mso-width-relative:page;mso-height-relative:page;" fillcolor="#FFFFFF" filled="t" stroked="t" coordsize="21600,21600" o:gfxdata="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fF1AnYAAAACgEAAA8AAAAAAAAAAQAg&#10;AAAAIgAAAGRycy9kb3ducmV2LnhtbFBLAQIUABQAAAAIAIdO4kCwDnZ81QEAAKkDAAAOAAAAAAAA&#10;AAEAIAAAACcBAABkcnMvZTJvRG9jLnhtbFBLBQYAAAAABgAGAFkBAABuBQAAAAA=&#10;">
                <v:fill on="t" focussize="0,0"/>
                <v:stroke weight="0.0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ascii="宋体" w:hAnsi="宋体" w:eastAsia="宋体" w:cs="宋体"/>
                          <w:sz w:val="23"/>
                          <w:szCs w:val="23"/>
                        </w:rPr>
                        <w:t>建立实施监督检查的运行机制和管理制度，开展定期不定期检查，依法采取相关处置措施</w:t>
                      </w:r>
                      <w:r>
                        <w:rPr>
                          <w:rFonts w:hint="eastAsia" w:ascii="宋体" w:hAnsi="宋体" w:eastAsia="宋体" w:cs="宋体"/>
                          <w:sz w:val="23"/>
                          <w:szCs w:val="23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 w:eastAsia="宋体" w:cs="宋体"/>
          <w:b/>
        </w:rPr>
      </w:pPr>
    </w:p>
    <w:p>
      <w:pPr>
        <w:spacing w:line="640" w:lineRule="exact"/>
        <w:ind w:firstLine="5440"/>
      </w:pPr>
    </w:p>
    <w:p>
      <w:pPr>
        <w:spacing w:line="640" w:lineRule="exact"/>
        <w:ind w:firstLine="5440"/>
      </w:pPr>
    </w:p>
    <w:p>
      <w:pPr>
        <w:ind w:firstLine="5440"/>
        <w:rPr>
          <w:rFonts w:ascii="宋体" w:hAnsi="宋体" w:eastAsia="宋体"/>
          <w:u w:val="single"/>
        </w:rPr>
      </w:pPr>
      <w:r>
        <w:rPr>
          <w:rFonts w:ascii="宋体" w:hAnsi="宋体" w:eastAsia="宋体"/>
        </w:rPr>
        <w:t>服务电话：</w:t>
      </w:r>
    </w:p>
    <w:p>
      <w:r>
        <w:rPr>
          <w:rFonts w:ascii="宋体" w:hAnsi="宋体" w:eastAsia="宋体"/>
        </w:rPr>
        <w:t xml:space="preserve">                                  监督电话：</w:t>
      </w:r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compat>
    <w:doNotExpandShiftReturn/>
    <w:useFELayout/>
    <w:compatSetting w:name="compatibilityMode" w:uri="http://schemas.microsoft.com/office/word" w:val="12"/>
  </w:compat>
  <w:rsids>
    <w:rsidRoot w:val="00000000"/>
    <w:rsid w:val="1B0B1385"/>
    <w:rsid w:val="23AE4E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List"/>
    <w:basedOn w:val="3"/>
    <w:qFormat/>
    <w:uiPriority w:val="0"/>
    <w:rPr>
      <w:rFonts w:cs="Mangal"/>
    </w:rPr>
  </w:style>
  <w:style w:type="paragraph" w:customStyle="1" w:styleId="7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8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9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50"/>
    <customShpInfo spid="_x0000_s2051" textRotate="1"/>
    <customShpInfo spid="_x0000_s2052"/>
    <customShpInfo spid="_x0000_s2053"/>
    <customShpInfo spid="_x0000_s2054"/>
    <customShpInfo spid="_x0000_s2055"/>
    <customShpInfo spid="_x0000_s2056"/>
    <customShpInfo spid="_x0000_s2058"/>
    <customShpInfo spid="_x0000_s2057"/>
    <customShpInfo spid="_x0000_s2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2</Pages>
  <Words>224</Words>
  <Characters>224</Characters>
  <Paragraphs>18</Paragraphs>
  <TotalTime>4</TotalTime>
  <ScaleCrop>false</ScaleCrop>
  <LinksUpToDate>false</LinksUpToDate>
  <CharactersWithSpaces>262</CharactersWithSpaces>
  <Application>WPS Office_11.1.0.9662_F1E327BC-269C-435d-A152-05C5408002CA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联想</dc:creator>
  <cp:lastModifiedBy>湾湾～凯儿得乐</cp:lastModifiedBy>
  <dcterms:modified xsi:type="dcterms:W3CDTF">2020-05-18T08:00:38Z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Kingsoft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2052-11.1.0.9662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